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D7" w:rsidRPr="00135148" w:rsidRDefault="00AC69D7" w:rsidP="00AC69D7">
      <w:pPr>
        <w:jc w:val="center"/>
        <w:rPr>
          <w:b/>
          <w:color w:val="000000"/>
          <w:sz w:val="28"/>
          <w:szCs w:val="28"/>
        </w:rPr>
      </w:pPr>
      <w:r w:rsidRPr="00135148">
        <w:rPr>
          <w:b/>
          <w:color w:val="000000"/>
          <w:sz w:val="28"/>
          <w:szCs w:val="28"/>
        </w:rPr>
        <w:t>Тематический план практических занятий</w:t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Учебная дисциплина – Клиническая фармакология</w:t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Направление подготовки – Фармация</w:t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Семестр – 8, 9</w:t>
      </w:r>
      <w:r w:rsidR="00AB1008" w:rsidRPr="00AB1008">
        <w:rPr>
          <w:color w:val="000000"/>
          <w:sz w:val="28"/>
        </w:rPr>
        <w:t xml:space="preserve"> </w:t>
      </w:r>
      <w:r w:rsidR="00AB1008">
        <w:rPr>
          <w:color w:val="000000"/>
          <w:sz w:val="28"/>
        </w:rPr>
        <w:t xml:space="preserve"> </w:t>
      </w:r>
      <w:r w:rsidR="00AB1008" w:rsidRPr="00135148">
        <w:rPr>
          <w:color w:val="000000"/>
          <w:sz w:val="28"/>
        </w:rPr>
        <w:t>Курс – 4, 5</w:t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Количество часов, отведенное на курс, цикл –  112   час.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20"/>
        <w:gridCol w:w="2693"/>
      </w:tblGrid>
      <w:tr w:rsidR="00AC69D7" w:rsidRPr="00AB100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jc w:val="both"/>
              <w:rPr>
                <w:color w:val="000000"/>
              </w:rPr>
            </w:pPr>
            <w:r w:rsidRPr="00AB1008">
              <w:rPr>
                <w:color w:val="000000"/>
              </w:rPr>
              <w:t>№ занятия</w:t>
            </w:r>
            <w:r w:rsidR="00AB1008">
              <w:rPr>
                <w:color w:val="000000"/>
              </w:rPr>
              <w:t>, дата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jc w:val="center"/>
              <w:rPr>
                <w:color w:val="000000"/>
              </w:rPr>
            </w:pPr>
            <w:r w:rsidRPr="00AB1008">
              <w:rPr>
                <w:color w:val="000000"/>
              </w:rPr>
              <w:t>Тема занятия</w:t>
            </w:r>
          </w:p>
          <w:p w:rsidR="00AC69D7" w:rsidRPr="00AB1008" w:rsidRDefault="00AC69D7" w:rsidP="008A20AA">
            <w:pPr>
              <w:tabs>
                <w:tab w:val="left" w:pos="3365"/>
              </w:tabs>
              <w:ind w:left="1692" w:right="215"/>
              <w:jc w:val="both"/>
              <w:rPr>
                <w:b/>
                <w:color w:val="000000"/>
                <w:u w:val="single"/>
              </w:rPr>
            </w:pPr>
          </w:p>
          <w:p w:rsidR="00AC69D7" w:rsidRPr="00AB1008" w:rsidRDefault="00AC69D7" w:rsidP="008A20AA">
            <w:pPr>
              <w:ind w:right="215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AB1008">
              <w:rPr>
                <w:color w:val="000000"/>
              </w:rPr>
              <w:t>Количество</w:t>
            </w:r>
          </w:p>
          <w:p w:rsidR="00AC69D7" w:rsidRPr="00AB1008" w:rsidRDefault="00AB1008" w:rsidP="008A20AA">
            <w:pPr>
              <w:ind w:left="-288" w:right="215" w:firstLine="288"/>
              <w:jc w:val="center"/>
              <w:rPr>
                <w:color w:val="000000"/>
              </w:rPr>
            </w:pPr>
            <w:r w:rsidRPr="00AB1008">
              <w:rPr>
                <w:color w:val="000000"/>
              </w:rPr>
              <w:t>Ч</w:t>
            </w:r>
            <w:r w:rsidR="00AC69D7" w:rsidRPr="00AB1008">
              <w:rPr>
                <w:color w:val="000000"/>
              </w:rPr>
              <w:t>асов</w:t>
            </w:r>
            <w:r>
              <w:rPr>
                <w:color w:val="000000"/>
              </w:rPr>
              <w:t>, преподаватель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28.01.15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29.01.15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Предмет и задачи клинической фармакологии. Фармакодин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мика,  фармакокин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тика, взаимодействие лекарственных средств, побочное действие. Сбор фармакологического ана</w:t>
            </w:r>
            <w:r w:rsidRPr="00135148">
              <w:rPr>
                <w:color w:val="000000"/>
              </w:rPr>
              <w:t>м</w:t>
            </w:r>
            <w:r w:rsidRPr="00135148">
              <w:rPr>
                <w:color w:val="000000"/>
              </w:rPr>
              <w:t>неза и оформление протокола по выбору групп лекарстве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ных средств и конкретного эффективного и безопасного пр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парата или их комбинаций. Знакомство с кафедрой клинич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ской фармакологии. Схема курсовой истории болезни. Кур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ция пациентов.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Алексеева АС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4.02.15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5.02.15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right="215"/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</w:rPr>
              <w:t>Клиническая фармакология лекарственных препаратов, применяемых для лечения социально-значимых заболеваний. Клиническая фармакология острого коронарного синдрома. Кур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ция пациентов.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Белякова ИВ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3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11.02.15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  <w:szCs w:val="28"/>
              </w:rPr>
            </w:pPr>
            <w:r w:rsidRPr="00135148">
              <w:rPr>
                <w:color w:val="000000"/>
              </w:rPr>
              <w:t>Клиническая фармакология гипотензивных средств. Лечение гиперт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нического криза. Принципы клинико - фармакологического подхода к  выбору лекарстве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ных средств для лечения больных гипертонической болезнью. Кур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ция пациентов.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Белякова ИВ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18.02.15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сердечной недостаточности. Клиническая фармакология кардиотонических средств. Принципы клин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ко-фармакологического подхода к выбору лекарственной тер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пии. Контроль за эффективностью и безопасностью выбра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ных препаратов. Курация больных по теме занятия. Анализ листов назнач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ния. Решение ситуационных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Алексеева АС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5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25.02.15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26.02.15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Клиническая фармакология антиаритмических средств. Пр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аритмогенное действие противоаритмических препаратов. Принципы контроля за безопасностью применения антиари</w:t>
            </w:r>
            <w:r w:rsidRPr="00135148">
              <w:rPr>
                <w:color w:val="000000"/>
              </w:rPr>
              <w:t>т</w:t>
            </w:r>
            <w:r w:rsidRPr="00135148">
              <w:rPr>
                <w:color w:val="000000"/>
              </w:rPr>
              <w:t>миков. Кур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ция пациентов.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</w:t>
            </w:r>
            <w:r>
              <w:rPr>
                <w:color w:val="000000"/>
              </w:rPr>
              <w:t xml:space="preserve"> </w:t>
            </w:r>
            <w:r w:rsidRPr="00AB1008">
              <w:rPr>
                <w:color w:val="000000"/>
              </w:rPr>
              <w:t>МВ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6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4.03.15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5.03.15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right="215"/>
              <w:jc w:val="both"/>
              <w:rPr>
                <w:color w:val="000000"/>
                <w:sz w:val="28"/>
              </w:rPr>
            </w:pPr>
            <w:r w:rsidRPr="00135148">
              <w:rPr>
                <w:bCs/>
                <w:color w:val="000000"/>
              </w:rPr>
              <w:t xml:space="preserve">Клиническая фармакология лекарственных средств, применяемых при неотложных состояниях. </w:t>
            </w:r>
            <w:r w:rsidRPr="00135148">
              <w:rPr>
                <w:color w:val="000000"/>
              </w:rPr>
              <w:t>Клинико-фармакологические подходы к выбору и применению лекарственных средств, применяемых при неотложных состояниях. Кур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ция пациентов.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7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11.03.15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12.03.15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right="215"/>
              <w:jc w:val="both"/>
              <w:rPr>
                <w:color w:val="000000"/>
              </w:rPr>
            </w:pPr>
            <w:r w:rsidRPr="00135148">
              <w:rPr>
                <w:bCs/>
                <w:iCs/>
                <w:color w:val="000000"/>
              </w:rPr>
              <w:t xml:space="preserve">Клиническая фармакология нестероидных противовоспалительных </w:t>
            </w:r>
            <w:r w:rsidRPr="00135148">
              <w:rPr>
                <w:color w:val="000000"/>
                <w:spacing w:val="4"/>
              </w:rPr>
              <w:t>лекарственных средств.</w:t>
            </w:r>
            <w:r w:rsidRPr="00135148">
              <w:rPr>
                <w:color w:val="000000"/>
              </w:rPr>
              <w:t xml:space="preserve"> НПВС  -  новый взгляд на эффективность и безопасность. Клинико-фармакологические подходы к выбору и применению обезболивающих лекарственных средств (наркотические </w:t>
            </w:r>
            <w:r w:rsidRPr="00135148">
              <w:rPr>
                <w:color w:val="000000"/>
              </w:rPr>
              <w:lastRenderedPageBreak/>
              <w:t>анальгетики, ненаркотические анальгетики, средства, усиливающие действие анальгетиков). Решение с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туационных задач по теме занятия. Разбор вопросов по курс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вым историям болезни студе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lastRenderedPageBreak/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lastRenderedPageBreak/>
              <w:t>8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18.03.15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19.03.15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right="215"/>
              <w:jc w:val="both"/>
              <w:rPr>
                <w:color w:val="000000"/>
              </w:rPr>
            </w:pPr>
            <w:r w:rsidRPr="00135148">
              <w:rPr>
                <w:bCs/>
                <w:iCs/>
                <w:color w:val="000000"/>
              </w:rPr>
              <w:t xml:space="preserve">Клиническая фармакология опиоидов - </w:t>
            </w:r>
            <w:r w:rsidRPr="00135148">
              <w:rPr>
                <w:color w:val="000000"/>
              </w:rPr>
              <w:t xml:space="preserve"> новый взгляд на эффективность и безопасность. Решение с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туационных задач по теме занятия. Разбор вопросов по курс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вым историям болезни студе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9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25.03.15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26.03.15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right="215"/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</w:rPr>
              <w:t>Клиническая фармакология антимикробных препаратов. Клинико-фармакологические подходы к выбору и применению антибактериальных лекарственных средств Периоперационная антибактериальная терапия.  Кур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ция пациентов.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10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01.04.15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02.04.15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Кл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ническая фармакология антибактериальных средств. Критерии оценки эффективности антибактериальной терапии. Курация больных  и решение ситуационных задач по теме з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11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8.04.15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9.04.15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 xml:space="preserve">Фармакотерапия туберкулеза. Решение ситуационных задач по теме занятия.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12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15.04.15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16.04.15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бронхиальной астмы, пневмонии. Клиническая фармак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логия средств для лечения бронхиальной астмы. Принципы клинико-фармакологического  подхода к выбору лекарстве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ных средств для лечения бронхиальной астмы. Критерии э</w:t>
            </w:r>
            <w:r w:rsidRPr="00135148">
              <w:rPr>
                <w:color w:val="000000"/>
              </w:rPr>
              <w:t>ф</w:t>
            </w:r>
            <w:r w:rsidRPr="00135148">
              <w:rPr>
                <w:color w:val="000000"/>
              </w:rPr>
              <w:t>фективности и безопасности терапии. Курация больных и р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шение ситуационных задач по теме зан</w:t>
            </w:r>
            <w:r w:rsidRPr="00135148">
              <w:rPr>
                <w:color w:val="000000"/>
              </w:rPr>
              <w:t>я</w:t>
            </w:r>
            <w:r w:rsidRPr="00135148">
              <w:rPr>
                <w:color w:val="000000"/>
              </w:rPr>
              <w:t>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13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22.04.15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23.04.15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язвенной болезни. Принципы клинико-фарм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колог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ческого  подхода к выбору лекарственных средств для лечения язвенной болезни. Критерии эффективности и без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пасности  терапии. Курация больных и решение ситуац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онных задач по теме з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14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29.04.15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30.04.15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заболеваний печени и поджелудочной жел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зы. Клиническая фармакология гепатопротекторов, фермен</w:t>
            </w:r>
            <w:r w:rsidRPr="00135148">
              <w:rPr>
                <w:color w:val="000000"/>
              </w:rPr>
              <w:t>т</w:t>
            </w:r>
            <w:r w:rsidRPr="00135148">
              <w:rPr>
                <w:color w:val="000000"/>
              </w:rPr>
              <w:t>ных препаратов. Принципы клинико–фармакологического похода к выбору лекарственных средств для лечения забол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ваний печени и поджелудочной железы. Критерии эффекти</w:t>
            </w:r>
            <w:r w:rsidRPr="00135148">
              <w:rPr>
                <w:color w:val="000000"/>
              </w:rPr>
              <w:t>в</w:t>
            </w:r>
            <w:r w:rsidRPr="00135148">
              <w:rPr>
                <w:color w:val="000000"/>
              </w:rPr>
              <w:t>ности и безопасности терапии. Курация больных и решение с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туационных задач по теме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15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6.05.15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7.05.15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заболеваний желчного пузыря, желчных п</w:t>
            </w:r>
            <w:r w:rsidRPr="00135148">
              <w:rPr>
                <w:color w:val="000000"/>
              </w:rPr>
              <w:t>у</w:t>
            </w:r>
            <w:r w:rsidRPr="00135148">
              <w:rPr>
                <w:color w:val="000000"/>
              </w:rPr>
              <w:t>тей и кишечника. Клиническая фармакология спазмолитич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ских, желчего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ных, холелитолитических средств и средств, влияющих на двигательную активность пищеварительного тракта. Принципы клинико-фармакологического подхода к выбору лекарственных средств для л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чения желчевыводящих путей и кишечника. Критерии эффективн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сти и безопасности терапии. Курация больных и реш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>ние ситуационных задач по теме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16</w:t>
            </w:r>
          </w:p>
          <w:p w:rsidR="00AB100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13.05.15</w:t>
            </w:r>
          </w:p>
          <w:p w:rsidR="00AB1008" w:rsidRPr="00135148" w:rsidRDefault="00AB1008" w:rsidP="008A20A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14.05.15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Клиническая фармакология лекарственных средств, прим</w:t>
            </w:r>
            <w:r w:rsidRPr="00135148">
              <w:rPr>
                <w:color w:val="000000"/>
              </w:rPr>
              <w:t>е</w:t>
            </w:r>
            <w:r w:rsidRPr="00135148">
              <w:rPr>
                <w:color w:val="000000"/>
              </w:rPr>
              <w:t xml:space="preserve">няющихся при заболеваниях почек и мочевыводящих путей. Принципы клинико-фармакологического подхода к </w:t>
            </w:r>
            <w:r w:rsidRPr="00135148">
              <w:rPr>
                <w:color w:val="000000"/>
              </w:rPr>
              <w:lastRenderedPageBreak/>
              <w:t>выбору лекарственных средств. Критерии эффективности и безопа</w:t>
            </w:r>
            <w:r w:rsidRPr="00135148">
              <w:rPr>
                <w:color w:val="000000"/>
              </w:rPr>
              <w:t>с</w:t>
            </w:r>
            <w:r w:rsidRPr="00135148">
              <w:rPr>
                <w:color w:val="000000"/>
              </w:rPr>
              <w:t>ности терапии. Курация больных и решение ситуационных з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дач по теме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AB1008" w:rsidRDefault="00AC69D7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lastRenderedPageBreak/>
              <w:t>4</w:t>
            </w:r>
          </w:p>
          <w:p w:rsidR="00AB1008" w:rsidRPr="00AB1008" w:rsidRDefault="00AB1008" w:rsidP="008A20AA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елякова </w:t>
            </w:r>
            <w:r w:rsidRPr="00AB1008">
              <w:rPr>
                <w:color w:val="000000"/>
              </w:rPr>
              <w:t>ИВ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lastRenderedPageBreak/>
              <w:t>17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20.05.15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21.05.15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болезней (состояний), связанных с нарушен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ем механизмов гемостаза. Клиническая фармакология ант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коагулянтов, антиагрегантов, средств, повышающих сверт</w:t>
            </w:r>
            <w:r w:rsidRPr="00135148">
              <w:rPr>
                <w:color w:val="000000"/>
              </w:rPr>
              <w:t>ы</w:t>
            </w:r>
            <w:r w:rsidRPr="00135148">
              <w:rPr>
                <w:color w:val="000000"/>
              </w:rPr>
              <w:t>вание крови. Принципы клинико- фармакологического подх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да к выбору лекарственных средств для лечения нар</w:t>
            </w:r>
            <w:r w:rsidRPr="00135148">
              <w:rPr>
                <w:color w:val="000000"/>
              </w:rPr>
              <w:t>у</w:t>
            </w:r>
            <w:r w:rsidRPr="00135148">
              <w:rPr>
                <w:color w:val="000000"/>
              </w:rPr>
              <w:t>шений механизмов гем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стаза. Решение ситуационных задач по теме зан</w:t>
            </w:r>
            <w:r w:rsidRPr="00135148">
              <w:rPr>
                <w:color w:val="000000"/>
              </w:rPr>
              <w:t>я</w:t>
            </w:r>
            <w:r w:rsidRPr="00135148">
              <w:rPr>
                <w:color w:val="000000"/>
              </w:rPr>
              <w:t>тий. Знакомство с работой школы варфаринотерапии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18</w:t>
            </w:r>
          </w:p>
          <w:p w:rsidR="00AB100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27.05.15</w:t>
            </w:r>
          </w:p>
          <w:p w:rsidR="00AB1008" w:rsidRPr="00135148" w:rsidRDefault="00AB1008" w:rsidP="00AB1008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28.05.15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135148" w:rsidRDefault="00AB1008" w:rsidP="00AB1008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Фармакотерапия заболеваний эндокринной системы. Принципы клинико-фармакологического подхода к выбору лекарстве</w:t>
            </w:r>
            <w:r w:rsidRPr="00135148">
              <w:rPr>
                <w:color w:val="000000"/>
              </w:rPr>
              <w:t>н</w:t>
            </w:r>
            <w:r w:rsidRPr="00135148">
              <w:rPr>
                <w:color w:val="000000"/>
              </w:rPr>
              <w:t>ных средств для лечения заболеваний щитовидной железы, сахарного диабета. Критерии эффективности и безопасности терапии Курация больных и решение ситуационных з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дач по теме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4</w:t>
            </w:r>
          </w:p>
          <w:p w:rsidR="00AB1008" w:rsidRPr="00AB1008" w:rsidRDefault="00AB1008" w:rsidP="00AB1008">
            <w:pPr>
              <w:ind w:left="-288" w:right="215" w:firstLine="288"/>
              <w:rPr>
                <w:color w:val="000000"/>
              </w:rPr>
            </w:pPr>
            <w:r w:rsidRPr="00AB1008">
              <w:rPr>
                <w:color w:val="000000"/>
              </w:rPr>
              <w:t>Коробейникова МВ</w:t>
            </w:r>
          </w:p>
        </w:tc>
      </w:tr>
      <w:tr w:rsidR="00AB1008" w:rsidRPr="00135148" w:rsidTr="00AB100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08" w:rsidRPr="00AB1008" w:rsidRDefault="00AB1008" w:rsidP="00AB1008">
            <w:pPr>
              <w:ind w:left="-288" w:right="215" w:firstLine="288"/>
              <w:jc w:val="center"/>
              <w:rPr>
                <w:b/>
                <w:color w:val="000000"/>
                <w:sz w:val="28"/>
              </w:rPr>
            </w:pPr>
            <w:r w:rsidRPr="00AB1008">
              <w:rPr>
                <w:b/>
                <w:color w:val="000000"/>
              </w:rPr>
              <w:t>5 КУРС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Клиническая фармакология антигистаминных средств. Решение с</w:t>
            </w:r>
            <w:r w:rsidRPr="00135148">
              <w:rPr>
                <w:color w:val="000000"/>
              </w:rPr>
              <w:t>и</w:t>
            </w:r>
            <w:r w:rsidRPr="00135148">
              <w:rPr>
                <w:color w:val="000000"/>
              </w:rPr>
              <w:t>туационных задач по теме з</w:t>
            </w:r>
            <w:r w:rsidRPr="00135148">
              <w:rPr>
                <w:color w:val="000000"/>
              </w:rPr>
              <w:t>а</w:t>
            </w:r>
            <w:r w:rsidRPr="00135148">
              <w:rPr>
                <w:color w:val="000000"/>
              </w:rPr>
              <w:t>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Клиническая фармакология средств, применяющихся в хиру</w:t>
            </w:r>
            <w:r w:rsidRPr="00135148">
              <w:rPr>
                <w:color w:val="000000"/>
              </w:rPr>
              <w:t>р</w:t>
            </w:r>
            <w:r w:rsidRPr="00135148">
              <w:rPr>
                <w:color w:val="000000"/>
              </w:rPr>
              <w:t>гической практике. Местноанестезирующие средства. Нарк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тические анальгетики. Миорелаксанты. Противошок</w:t>
            </w:r>
            <w:r w:rsidRPr="00135148">
              <w:rPr>
                <w:color w:val="000000"/>
              </w:rPr>
              <w:t>о</w:t>
            </w:r>
            <w:r w:rsidRPr="00135148">
              <w:rPr>
                <w:color w:val="000000"/>
              </w:rPr>
              <w:t>вые жидкости. Решение ситуационных задач по теме зан</w:t>
            </w:r>
            <w:r w:rsidRPr="00135148">
              <w:rPr>
                <w:color w:val="000000"/>
              </w:rPr>
              <w:t>я</w:t>
            </w:r>
            <w:r w:rsidRPr="00135148">
              <w:rPr>
                <w:color w:val="000000"/>
              </w:rPr>
              <w:t>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Нежелательные побочные реакции лекарственной терапии. Работа в Центре мониторинга НПР ГБУЗ АО ОКБ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Формулярная система лекарственных средств. Составление формулярного списка лекарственных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 xml:space="preserve">Формирование приверженности пациента к лекарственной терапии на примере Школы варфаринотерапии ГБУЗ ПГКБ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spacing w:line="360" w:lineRule="auto"/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Фармакогенетика лекарственных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Научно-практическая конференция «Доказательная медицина или клиническое мышление за и против»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Зачет по практическим навыкам. Компьютерное тестирование уровня теоретической подготовки по курсу «Клиническая фармакология». Контроль конспектов лекций.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Защита студентами курсовой истории боле</w:t>
            </w:r>
            <w:r w:rsidRPr="00135148">
              <w:rPr>
                <w:color w:val="000000"/>
              </w:rPr>
              <w:t>з</w:t>
            </w:r>
            <w:r w:rsidRPr="00135148">
              <w:rPr>
                <w:color w:val="000000"/>
              </w:rPr>
              <w:t>ни. Представление 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jc w:val="both"/>
              <w:rPr>
                <w:color w:val="000000"/>
              </w:rPr>
            </w:pPr>
            <w:r w:rsidRPr="00135148">
              <w:rPr>
                <w:color w:val="000000"/>
              </w:rPr>
              <w:t>Итоговое тестирование</w:t>
            </w:r>
            <w:r>
              <w:rPr>
                <w:color w:val="000000"/>
              </w:rPr>
              <w:t>. Эссе – что день грядущий нам готовит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4</w:t>
            </w:r>
          </w:p>
        </w:tc>
      </w:tr>
      <w:tr w:rsidR="00AC69D7" w:rsidRPr="00135148" w:rsidTr="00AB1008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right="215"/>
              <w:jc w:val="both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D7" w:rsidRPr="00135148" w:rsidRDefault="00AC69D7" w:rsidP="008A20AA">
            <w:pPr>
              <w:ind w:left="-288" w:right="215" w:firstLine="288"/>
              <w:rPr>
                <w:color w:val="000000"/>
                <w:sz w:val="28"/>
              </w:rPr>
            </w:pPr>
            <w:r w:rsidRPr="00135148">
              <w:rPr>
                <w:color w:val="000000"/>
                <w:sz w:val="28"/>
              </w:rPr>
              <w:t>112</w:t>
            </w:r>
          </w:p>
        </w:tc>
      </w:tr>
    </w:tbl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ab/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Рассмотрено на заседании кафедры Клинической фармакологии и фармакотерапии</w:t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"21" января 2013   г.</w:t>
      </w:r>
    </w:p>
    <w:p w:rsidR="00AC69D7" w:rsidRPr="00135148" w:rsidRDefault="00AC69D7" w:rsidP="00AC69D7">
      <w:pPr>
        <w:jc w:val="both"/>
        <w:rPr>
          <w:color w:val="000000"/>
          <w:sz w:val="28"/>
        </w:rPr>
      </w:pPr>
      <w:r w:rsidRPr="00135148">
        <w:rPr>
          <w:color w:val="000000"/>
          <w:sz w:val="28"/>
        </w:rPr>
        <w:t>протокол № 11/13</w:t>
      </w:r>
    </w:p>
    <w:p w:rsidR="00AC69D7" w:rsidRPr="00135148" w:rsidRDefault="00AC69D7" w:rsidP="00AC69D7">
      <w:pPr>
        <w:rPr>
          <w:color w:val="000000"/>
        </w:rPr>
      </w:pPr>
    </w:p>
    <w:p w:rsidR="00AC69D7" w:rsidRPr="00135148" w:rsidRDefault="00AC69D7" w:rsidP="00AC69D7">
      <w:pPr>
        <w:rPr>
          <w:color w:val="000000"/>
        </w:rPr>
      </w:pPr>
      <w:r w:rsidRPr="00135148">
        <w:rPr>
          <w:color w:val="000000"/>
          <w:sz w:val="28"/>
          <w:szCs w:val="28"/>
        </w:rPr>
        <w:t xml:space="preserve">Зав. кафедрой   профессор Н.А. Воробьева </w:t>
      </w:r>
      <w:r w:rsidRPr="00135148">
        <w:rPr>
          <w:color w:val="000000"/>
          <w:sz w:val="28"/>
          <w:szCs w:val="28"/>
        </w:rPr>
        <w:tab/>
      </w:r>
      <w:r w:rsidRPr="00135148">
        <w:rPr>
          <w:color w:val="000000"/>
          <w:sz w:val="28"/>
          <w:szCs w:val="28"/>
        </w:rPr>
        <w:tab/>
      </w:r>
      <w:r w:rsidRPr="00135148">
        <w:rPr>
          <w:color w:val="000000"/>
          <w:sz w:val="28"/>
          <w:szCs w:val="28"/>
        </w:rPr>
        <w:tab/>
      </w:r>
      <w:r w:rsidRPr="00135148">
        <w:rPr>
          <w:color w:val="000000"/>
          <w:sz w:val="28"/>
          <w:szCs w:val="28"/>
        </w:rPr>
        <w:tab/>
        <w:t>(подпись)</w:t>
      </w:r>
      <w:r w:rsidRPr="00135148">
        <w:rPr>
          <w:color w:val="000000"/>
        </w:rPr>
        <w:t xml:space="preserve">    </w:t>
      </w:r>
    </w:p>
    <w:p w:rsidR="00D841FA" w:rsidRDefault="00D841FA"/>
    <w:sectPr w:rsidR="00D8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D7"/>
    <w:rsid w:val="00AB1008"/>
    <w:rsid w:val="00AC69D7"/>
    <w:rsid w:val="00D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9522-C2E2-4572-B3D5-298E58A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2015-02-04T17:22:00Z</dcterms:created>
  <dcterms:modified xsi:type="dcterms:W3CDTF">2015-02-04T17:42:00Z</dcterms:modified>
</cp:coreProperties>
</file>